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  <w:r w:rsidRPr="003D081B">
        <w:rPr>
          <w:rFonts w:ascii="Cambria" w:hAnsi="Cambria" w:cs="Cambria"/>
          <w:b/>
          <w:bCs/>
          <w:sz w:val="28"/>
          <w:szCs w:val="28"/>
        </w:rPr>
        <w:t xml:space="preserve">Procedury bezpieczeństwa mające na celu zapobieganie </w:t>
      </w:r>
      <w:r w:rsidR="00A15389">
        <w:rPr>
          <w:rFonts w:ascii="Cambria" w:hAnsi="Cambria" w:cs="Cambria"/>
          <w:b/>
          <w:bCs/>
          <w:sz w:val="28"/>
          <w:szCs w:val="28"/>
        </w:rPr>
        <w:br/>
      </w:r>
      <w:r w:rsidRPr="003D081B">
        <w:rPr>
          <w:rFonts w:ascii="Cambria" w:hAnsi="Cambria" w:cs="Cambria"/>
          <w:b/>
          <w:bCs/>
          <w:sz w:val="28"/>
          <w:szCs w:val="28"/>
        </w:rPr>
        <w:t>i przeciwdziałanie COVID-19 wśród uczniów, rodziców i pracowników szkoły obowiązujące na terenie Szkoły Podstawowej</w:t>
      </w:r>
      <w:r w:rsidR="00A15389">
        <w:rPr>
          <w:rFonts w:ascii="Cambria" w:hAnsi="Cambria" w:cs="Cambria"/>
          <w:b/>
          <w:bCs/>
          <w:sz w:val="28"/>
          <w:szCs w:val="28"/>
        </w:rPr>
        <w:br/>
      </w:r>
      <w:r w:rsidRPr="003D081B">
        <w:rPr>
          <w:rFonts w:ascii="Cambria" w:hAnsi="Cambria" w:cs="Cambria"/>
          <w:b/>
          <w:bCs/>
          <w:sz w:val="28"/>
          <w:szCs w:val="28"/>
        </w:rPr>
        <w:t xml:space="preserve"> im. Ś</w:t>
      </w:r>
      <w:r>
        <w:rPr>
          <w:rFonts w:ascii="Cambria" w:hAnsi="Cambria" w:cs="Cambria"/>
          <w:b/>
          <w:bCs/>
          <w:sz w:val="28"/>
          <w:szCs w:val="28"/>
        </w:rPr>
        <w:t xml:space="preserve">więtego Jana </w:t>
      </w:r>
      <w:r w:rsidRPr="003D081B">
        <w:rPr>
          <w:rFonts w:ascii="Cambria" w:hAnsi="Cambria" w:cs="Cambria"/>
          <w:b/>
          <w:bCs/>
          <w:sz w:val="28"/>
          <w:szCs w:val="28"/>
        </w:rPr>
        <w:t xml:space="preserve">Pawła II w Raniżowie przy ul. Armii Krajowej 20 </w:t>
      </w:r>
      <w:r w:rsidR="00A15389">
        <w:rPr>
          <w:rFonts w:ascii="Cambria" w:hAnsi="Cambria" w:cs="Cambria"/>
          <w:b/>
          <w:bCs/>
          <w:sz w:val="28"/>
          <w:szCs w:val="28"/>
        </w:rPr>
        <w:br/>
      </w:r>
      <w:r w:rsidRPr="003D081B">
        <w:rPr>
          <w:rFonts w:ascii="Cambria" w:hAnsi="Cambria" w:cs="Cambria"/>
          <w:b/>
          <w:bCs/>
          <w:sz w:val="28"/>
          <w:szCs w:val="28"/>
        </w:rPr>
        <w:t>od 1 września 2021 r.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C95FA5" w:rsidRDefault="003D081B" w:rsidP="00C95FA5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3D081B">
        <w:rPr>
          <w:rFonts w:ascii="Cambria" w:hAnsi="Cambria" w:cs="Cambria"/>
          <w:b/>
          <w:bCs/>
          <w:sz w:val="28"/>
          <w:szCs w:val="28"/>
        </w:rPr>
        <w:t>Najważniejsze wskazania:</w:t>
      </w:r>
    </w:p>
    <w:p w:rsidR="00C95FA5" w:rsidRPr="00C95FA5" w:rsidRDefault="00C95FA5" w:rsidP="00C95F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4"/>
          <w:szCs w:val="24"/>
        </w:rPr>
        <w:t>SZCZEPIENIE -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3D081B" w:rsidRPr="003D081B">
        <w:rPr>
          <w:rFonts w:ascii="Cambria" w:hAnsi="Cambria" w:cs="Cambria"/>
          <w:b/>
          <w:bCs/>
          <w:sz w:val="24"/>
          <w:szCs w:val="24"/>
        </w:rPr>
        <w:t xml:space="preserve">rekomendowane dla pracowników szkoły </w:t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 xml:space="preserve">oraz uczniów </w:t>
      </w:r>
      <w:r w:rsidR="002B4935">
        <w:rPr>
          <w:rFonts w:ascii="Cambria" w:hAnsi="Cambria" w:cs="Cambria"/>
          <w:b/>
          <w:bCs/>
          <w:sz w:val="24"/>
          <w:szCs w:val="24"/>
        </w:rPr>
        <w:br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 xml:space="preserve">w określonych grupach wiekowych. </w:t>
      </w:r>
    </w:p>
    <w:p w:rsidR="003D081B" w:rsidRPr="00C95FA5" w:rsidRDefault="00C95FA5" w:rsidP="00C95F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DEZYNFEKCJA - 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 xml:space="preserve">przed i po zajęciach mycie powierzchni detergentem lub 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>dezynfekcja środkiem dezynfekującym.</w:t>
      </w:r>
    </w:p>
    <w:p w:rsidR="00C95FA5" w:rsidRDefault="003D081B" w:rsidP="00C95F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DYSTANS</w:t>
      </w:r>
      <w:r w:rsidR="00C95FA5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3D081B">
        <w:rPr>
          <w:rFonts w:ascii="Cambria" w:hAnsi="Cambria" w:cs="Cambria"/>
          <w:b/>
          <w:bCs/>
          <w:sz w:val="24"/>
          <w:szCs w:val="24"/>
        </w:rPr>
        <w:t xml:space="preserve">- 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Pr="003D081B">
        <w:rPr>
          <w:rFonts w:ascii="Cambria" w:hAnsi="Cambria" w:cs="Cambria"/>
          <w:b/>
          <w:bCs/>
          <w:sz w:val="24"/>
          <w:szCs w:val="24"/>
        </w:rPr>
        <w:t xml:space="preserve">minimalna odległość pomiędzy osobami: 1,5 m. </w:t>
      </w:r>
    </w:p>
    <w:p w:rsidR="003D081B" w:rsidRPr="002B4935" w:rsidRDefault="003D081B" w:rsidP="002B49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 xml:space="preserve">HIGIENA - 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Pr="003D081B">
        <w:rPr>
          <w:rFonts w:ascii="Cambria" w:hAnsi="Cambria" w:cs="Cambria"/>
          <w:b/>
          <w:bCs/>
          <w:sz w:val="24"/>
          <w:szCs w:val="24"/>
        </w:rPr>
        <w:t xml:space="preserve">częste mycie rąk (lub dezynfekcja rąk), ochrona podczas 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Pr="003D081B">
        <w:rPr>
          <w:rFonts w:ascii="Cambria" w:hAnsi="Cambria" w:cs="Cambria"/>
          <w:b/>
          <w:bCs/>
          <w:sz w:val="24"/>
          <w:szCs w:val="24"/>
        </w:rPr>
        <w:t>kichania i</w:t>
      </w:r>
      <w:r w:rsidR="002B4935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2B4935">
        <w:rPr>
          <w:rFonts w:ascii="Cambria" w:hAnsi="Cambria" w:cs="Cambria"/>
          <w:b/>
          <w:bCs/>
          <w:sz w:val="24"/>
          <w:szCs w:val="24"/>
        </w:rPr>
        <w:t>kaszlu, unikanie dotykania oczu, nosa i ust.</w:t>
      </w:r>
    </w:p>
    <w:p w:rsidR="002B4935" w:rsidRDefault="00C95FA5" w:rsidP="002B49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 w:rsidRPr="00C95FA5">
        <w:rPr>
          <w:rFonts w:ascii="Cambria" w:hAnsi="Cambria" w:cs="Cambria"/>
          <w:b/>
          <w:bCs/>
          <w:sz w:val="24"/>
          <w:szCs w:val="24"/>
        </w:rPr>
        <w:t>MASECZKA -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 xml:space="preserve"> w przestrzeniach wspólnych, gdy nie można zachować</w:t>
      </w:r>
      <w:r w:rsidRPr="00C95FA5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>dystansu.</w:t>
      </w:r>
    </w:p>
    <w:p w:rsidR="003D081B" w:rsidRPr="00C95FA5" w:rsidRDefault="00C95FA5" w:rsidP="002B49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 w:rsidRPr="00C95FA5">
        <w:rPr>
          <w:rFonts w:ascii="Cambria" w:hAnsi="Cambria" w:cs="Cambria"/>
          <w:b/>
          <w:bCs/>
          <w:sz w:val="24"/>
          <w:szCs w:val="24"/>
        </w:rPr>
        <w:t>WIETRZENIE -</w:t>
      </w:r>
      <w:r w:rsidR="002B4935">
        <w:rPr>
          <w:rFonts w:ascii="Cambria" w:hAnsi="Cambria" w:cs="Cambria"/>
          <w:b/>
          <w:bCs/>
          <w:sz w:val="24"/>
          <w:szCs w:val="24"/>
        </w:rPr>
        <w:tab/>
      </w:r>
      <w:r w:rsidR="003D081B" w:rsidRPr="00C95FA5">
        <w:rPr>
          <w:rFonts w:ascii="Cambria" w:hAnsi="Cambria" w:cs="Cambria"/>
          <w:b/>
          <w:bCs/>
          <w:sz w:val="24"/>
          <w:szCs w:val="24"/>
        </w:rPr>
        <w:t xml:space="preserve"> przed, po i w trakcie zajęć oraz przerw.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§ 1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Ogólne zasady bezpieczeństwa obowiązujące w Szkole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1. Niniejsza procedura została opracowana na podstawie wytycznych Ministerstwa Edukacji i Nauki, Ministerstwa Zdrowia i Głównego Inspektora Sanitarnego. Jej celem jest minimalizowanie ryzyka wystąpienia zakażenia SARS-Co-2 wywołującego chorobę </w:t>
      </w:r>
      <w:r w:rsidR="00175A02">
        <w:rPr>
          <w:rFonts w:ascii="Cambria" w:hAnsi="Cambria" w:cs="Cambria"/>
          <w:sz w:val="24"/>
          <w:szCs w:val="24"/>
        </w:rPr>
        <w:br/>
      </w:r>
      <w:r w:rsidRPr="003D081B">
        <w:rPr>
          <w:rFonts w:ascii="Cambria" w:hAnsi="Cambria" w:cs="Cambria"/>
          <w:sz w:val="24"/>
          <w:szCs w:val="24"/>
        </w:rPr>
        <w:t>COVID-19.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2. Ze względów organizacyjnych i zaleceń Głównego Inspektora Sanitarnego klasy I – III realizują zajęcia w budynku szkoły przy ul. Grunwaldzkiej 2, natomiast klasy IV – VIII </w:t>
      </w:r>
      <w:r w:rsidR="00D55E4E">
        <w:rPr>
          <w:rFonts w:ascii="Cambria" w:hAnsi="Cambria" w:cs="Cambria"/>
          <w:sz w:val="24"/>
          <w:szCs w:val="24"/>
        </w:rPr>
        <w:br/>
      </w:r>
      <w:r w:rsidRPr="003D081B">
        <w:rPr>
          <w:rFonts w:ascii="Cambria" w:hAnsi="Cambria" w:cs="Cambria"/>
          <w:sz w:val="24"/>
          <w:szCs w:val="24"/>
        </w:rPr>
        <w:t>w budynku szkoły przy ul. Armii Krajowej 20.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lastRenderedPageBreak/>
        <w:t xml:space="preserve">3. Ograniczone zostaje przebywanie w placówce osób z zewnątrz; zalecany jest kontakt zdalny: telefoniczny, poprzez dziennik elektroniczny </w:t>
      </w:r>
      <w:proofErr w:type="spellStart"/>
      <w:r w:rsidRPr="003D081B">
        <w:rPr>
          <w:rFonts w:ascii="Cambria" w:hAnsi="Cambria" w:cs="Cambria"/>
          <w:sz w:val="24"/>
          <w:szCs w:val="24"/>
        </w:rPr>
        <w:t>Librus</w:t>
      </w:r>
      <w:proofErr w:type="spellEnd"/>
      <w:r w:rsidRPr="003D081B">
        <w:rPr>
          <w:rFonts w:ascii="Cambria" w:hAnsi="Cambria" w:cs="Cambria"/>
          <w:sz w:val="24"/>
          <w:szCs w:val="24"/>
        </w:rPr>
        <w:t xml:space="preserve"> lub mailowy.</w:t>
      </w:r>
    </w:p>
    <w:p w:rsidR="00D55E4E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4. Przy wejściu do szkoły znajduje się płyn do dezynfekcji rąk (wraz z informacją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o obligatoryjnym dezynfekowaniu rąk przez osoby wchodzące do placówki),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z którego zobowiązana jest skorzystać każda osoba wchodząca do szkoły.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5. Jeżeli zajdzie konieczność wejścia do szkoły osoby z zewnątrz, należy zachować dodatkowe środki ostrożności i zalecenia reżimu sanitarnego:</w:t>
      </w:r>
    </w:p>
    <w:p w:rsid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  <w:lang w:val="en-US"/>
        </w:rPr>
      </w:pPr>
      <w:proofErr w:type="spellStart"/>
      <w:r>
        <w:rPr>
          <w:rFonts w:ascii="Cambria" w:hAnsi="Cambria" w:cs="Cambria"/>
          <w:sz w:val="24"/>
          <w:szCs w:val="24"/>
          <w:lang w:val="en-US"/>
        </w:rPr>
        <w:t>zachowanie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1,5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metrowego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dystansu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>,</w:t>
      </w:r>
    </w:p>
    <w:p w:rsid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  <w:lang w:val="en-US"/>
        </w:rPr>
      </w:pPr>
      <w:proofErr w:type="spellStart"/>
      <w:r>
        <w:rPr>
          <w:rFonts w:ascii="Cambria" w:hAnsi="Cambria" w:cs="Cambria"/>
          <w:sz w:val="24"/>
          <w:szCs w:val="24"/>
          <w:lang w:val="en-US"/>
        </w:rPr>
        <w:t>zakrywanie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ust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i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nosa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>,</w:t>
      </w:r>
    </w:p>
    <w:p w:rsid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  <w:lang w:val="en-US"/>
        </w:rPr>
      </w:pPr>
      <w:proofErr w:type="spellStart"/>
      <w:r>
        <w:rPr>
          <w:rFonts w:ascii="Cambria" w:hAnsi="Cambria" w:cs="Cambria"/>
          <w:sz w:val="24"/>
          <w:szCs w:val="24"/>
          <w:lang w:val="en-US"/>
        </w:rPr>
        <w:t>obowiązkowa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dezynfekcja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rąk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>,</w:t>
      </w:r>
    </w:p>
    <w:p w:rsidR="003D081B" w:rsidRP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ograniczenie przemieszcz</w:t>
      </w:r>
      <w:r w:rsidR="00D55E4E">
        <w:rPr>
          <w:rFonts w:ascii="Cambria" w:hAnsi="Cambria" w:cs="Cambria"/>
          <w:sz w:val="24"/>
          <w:szCs w:val="24"/>
        </w:rPr>
        <w:t>ania się po szkole, przebywanie</w:t>
      </w:r>
      <w:r>
        <w:rPr>
          <w:rFonts w:ascii="Cambria" w:hAnsi="Cambria" w:cs="Cambria"/>
          <w:sz w:val="24"/>
          <w:szCs w:val="24"/>
        </w:rPr>
        <w:t xml:space="preserve"> </w:t>
      </w:r>
      <w:r w:rsidRPr="003D081B">
        <w:rPr>
          <w:rFonts w:ascii="Cambria" w:hAnsi="Cambria" w:cs="Cambria"/>
          <w:sz w:val="24"/>
          <w:szCs w:val="24"/>
        </w:rPr>
        <w:t>w wyznaczonych obszarach,</w:t>
      </w:r>
    </w:p>
    <w:p w:rsidR="003D081B" w:rsidRP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ograniczony kontakt z pracownikami szkoły.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6. Do szkoły nie mogą wchodzić osoby, które są chore, przebywają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na kwarantannie lub w izolacji.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7. Zgodnie z aktualnymi przepisami prawa należy stosować maseczki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w przestrzeniach wspólnych szkoły, gdy nie ma możliwości zachowania dystansu.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8. Szatnie zostały tak przydzielone, aby znajdowały się jak najbliżej sal lekcyjnych poszczególnych zespołów klasowych.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9. Dożywianie odbywać się będzie na trzech przerwach międzylekcyjnych. Posiłki </w:t>
      </w:r>
      <w:proofErr w:type="spellStart"/>
      <w:r w:rsidRPr="003D081B">
        <w:rPr>
          <w:rFonts w:ascii="Cambria" w:hAnsi="Cambria" w:cs="Cambria"/>
          <w:sz w:val="24"/>
          <w:szCs w:val="24"/>
        </w:rPr>
        <w:t>wydawanei</w:t>
      </w:r>
      <w:proofErr w:type="spellEnd"/>
      <w:r w:rsidRPr="003D081B">
        <w:rPr>
          <w:rFonts w:ascii="Cambria" w:hAnsi="Cambria" w:cs="Cambria"/>
          <w:sz w:val="24"/>
          <w:szCs w:val="24"/>
        </w:rPr>
        <w:t xml:space="preserve"> spożywane będą z zachowaniem reżimu sanitarnego.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10. Nauczyciel bibliotekarz opracowuje regulamin funkcjonowania biblioteki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w czasie zagrożenia epidemicznego.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11. Nauczyciele świetlicy opracowują regulamin funkcjonowania świetlicy szkolnej w czasie zagrożenia epidemicznego.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12. Podczas dowozu dzieci przestrzegają zasady ustalone przez przewoźnika.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13. W okresie zagrożenia epidemicznego uroczystości szkolne, akademie, dyskoteki, zbiorowe wyjścia i wyjazdy</w:t>
      </w:r>
      <w:r>
        <w:rPr>
          <w:rFonts w:ascii="Cambria" w:hAnsi="Cambria" w:cs="Cambria"/>
          <w:sz w:val="24"/>
          <w:szCs w:val="24"/>
        </w:rPr>
        <w:t xml:space="preserve"> organizowane są zgodnie z aktualnymi wytycznymi.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175A02" w:rsidRDefault="00175A02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175A02" w:rsidRPr="003D081B" w:rsidRDefault="00175A02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lastRenderedPageBreak/>
        <w:t>§ 2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Organizacja i funkcjonowanie klas szkolnych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1. Dostosowano wielkość sal do liczebności uczniów w zespołach klasowych.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2. Uczniowie danej klasy przebywają w jednej sali lekcyjnej. Wyjątek stanowią lekcje wychowania fizycznego, informatyki oraz lekcje biologii, chemii, fizyki, jeśli przeprowadzane doświadczenia wymagają przebywania w sali przedmiotowej.</w:t>
      </w:r>
    </w:p>
    <w:p w:rsidR="003D081B" w:rsidRPr="003D081B" w:rsidRDefault="003D081B" w:rsidP="00175A02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3.  W przypadku lekcji chemii, fizyki, biologii i informatyki ich harmonogram należy ustalić w taki sposób, aby między zajęciami w salach przedmiotowych był </w:t>
      </w:r>
      <w:r>
        <w:rPr>
          <w:rFonts w:ascii="Cambria" w:hAnsi="Cambria" w:cs="Cambria"/>
          <w:sz w:val="24"/>
          <w:szCs w:val="24"/>
        </w:rPr>
        <w:t>czas na</w:t>
      </w:r>
      <w:r w:rsidRPr="003D081B">
        <w:rPr>
          <w:rFonts w:ascii="Cambria" w:hAnsi="Cambria" w:cs="Cambria"/>
          <w:sz w:val="24"/>
          <w:szCs w:val="24"/>
        </w:rPr>
        <w:t xml:space="preserve"> dezynfekcję pomieszczeń.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4. Jeśli pozwalają na to warunki pogodowe, zajęcia z wychowania fizycznego powinny odbywać się na świeżym powietrzu.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5. Wszystkie sale, w których prowadzone są zajęcia, muszą być wietrzone na każdej przerwie międzylekcyjnej, przed i w trakcie zajęć.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6. Przed lekcjami i w czasie przerw śródlekcyjnych uczniowie przebywają na korytarzu obok swojej sali. W przypadku lekcji biologii, fizyki, chemii, informatyki i wychowania fizycznego uczniowie udają się do pracowni przedmiotowej lub do sali gimnastycznej pod opieką nauczyciela po dzwonku kończącym przerwę śródlekcyjną.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7. Uczeń musi posiadać własne podręczniki, przybory, które podczas zajęć znajdują się na stoliku lub w tornistrze. Uczniowie nie mogą wymieniać się przyborami szkolnymi między sobą.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§ 3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 xml:space="preserve"> Nauczyciele i Wychowawcy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1. Nauczyciel pracuje według przydziału czynności i ustalonego harmonogramu, realizując zajęcia dydaktyczne, wychowawcze i opiekuńcze.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2. Wychowawca na pierwszym spotkaniu zapoznaje uczniów z zasadami obowiązującymi na terenie szkoły w związku z COVID-19 i przypomina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o ogólnych zasadach bezpieczeństwa w sytuacji pandemii.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3. Wychowawca na początku roku szkolnego dokonuje aktualizacji danych rodziców/prawnych opiekunów (szczególnie numerów telefonów).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lastRenderedPageBreak/>
        <w:t>4. Nauczyciel prowadzący zajęcia i pełniący dyżury zobowiązany jest do przestrzegania zapisów dotyczących bezpieczeństwa obowiązujących na terenie szkoły.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5. W sytuacji zauważonego lub zgłoszonego złego samopoczucia ucznia:</w:t>
      </w:r>
    </w:p>
    <w:p w:rsidR="003D081B" w:rsidRP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 Nauczyciel prowadzący zajęcia telefonicznie zgłasza zaistniałą sytuację do sekretariatu szkoły.</w:t>
      </w:r>
    </w:p>
    <w:p w:rsidR="003D081B" w:rsidRP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 Uczeń przejmowany jest przez w</w:t>
      </w:r>
      <w:r w:rsidR="00D55E4E">
        <w:rPr>
          <w:rFonts w:ascii="Cambria" w:hAnsi="Cambria" w:cs="Cambria"/>
          <w:sz w:val="24"/>
          <w:szCs w:val="24"/>
        </w:rPr>
        <w:t>yznaczoną przez dyrektora osobę</w:t>
      </w:r>
      <w:r>
        <w:rPr>
          <w:rFonts w:ascii="Cambria" w:hAnsi="Cambria" w:cs="Cambria"/>
          <w:sz w:val="24"/>
          <w:szCs w:val="24"/>
        </w:rPr>
        <w:t xml:space="preserve"> </w:t>
      </w:r>
      <w:r w:rsidRPr="003D081B">
        <w:rPr>
          <w:rFonts w:ascii="Cambria" w:hAnsi="Cambria" w:cs="Cambria"/>
          <w:sz w:val="24"/>
          <w:szCs w:val="24"/>
        </w:rPr>
        <w:t>i umieszczony izolatorium.</w:t>
      </w:r>
    </w:p>
    <w:p w:rsidR="003D081B" w:rsidRDefault="003D081B" w:rsidP="003D081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  <w:lang w:val="en-US"/>
        </w:rPr>
      </w:pPr>
      <w:r w:rsidRPr="003D081B">
        <w:rPr>
          <w:rFonts w:ascii="Cambria" w:hAnsi="Cambria" w:cs="Cambria"/>
          <w:sz w:val="24"/>
          <w:szCs w:val="24"/>
        </w:rPr>
        <w:t xml:space="preserve"> O zaistniałej sytuacji niezwłocznie telefonicznie informowany jest rodzic, który ma obowiązek odebrać dziecko w trybie pilnym.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Szkoła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informuje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rodzica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potrzebie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konsultacji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lekarskiej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dziecka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>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6. Nauczyciel danego przedmiotu dostosowuje metody i formy prowadzenia zajęć do ogólnych zaleceń sanitarnych.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7. Nauczyciele przygotowują regulaminy zachowania uczniów podczas zajęć </w:t>
      </w:r>
      <w:r>
        <w:rPr>
          <w:rFonts w:ascii="Cambria" w:hAnsi="Cambria" w:cs="Cambria"/>
          <w:sz w:val="24"/>
          <w:szCs w:val="24"/>
        </w:rPr>
        <w:t xml:space="preserve"> </w:t>
      </w:r>
      <w:r w:rsidRPr="003D081B">
        <w:rPr>
          <w:rFonts w:ascii="Cambria" w:hAnsi="Cambria" w:cs="Cambria"/>
          <w:sz w:val="24"/>
          <w:szCs w:val="24"/>
        </w:rPr>
        <w:t xml:space="preserve">i zapoznają </w:t>
      </w:r>
      <w:r w:rsidR="00D55E4E">
        <w:rPr>
          <w:rFonts w:ascii="Cambria" w:hAnsi="Cambria" w:cs="Cambria"/>
          <w:sz w:val="24"/>
          <w:szCs w:val="24"/>
        </w:rPr>
        <w:br/>
      </w:r>
      <w:r w:rsidRPr="003D081B">
        <w:rPr>
          <w:rFonts w:ascii="Cambria" w:hAnsi="Cambria" w:cs="Cambria"/>
          <w:sz w:val="24"/>
          <w:szCs w:val="24"/>
        </w:rPr>
        <w:t>z nimi podopiecznych na początkowych lekcjach.</w:t>
      </w:r>
    </w:p>
    <w:p w:rsidR="003D081B" w:rsidRDefault="003D081B" w:rsidP="003D081B">
      <w:pPr>
        <w:autoSpaceDE w:val="0"/>
        <w:autoSpaceDN w:val="0"/>
        <w:adjustRightInd w:val="0"/>
        <w:spacing w:line="360" w:lineRule="auto"/>
        <w:ind w:left="0"/>
        <w:rPr>
          <w:rFonts w:ascii="Cambria" w:hAnsi="Cambria" w:cs="Cambria"/>
        </w:rPr>
      </w:pPr>
    </w:p>
    <w:p w:rsidR="00175A02" w:rsidRPr="003D081B" w:rsidRDefault="00175A02" w:rsidP="003D081B">
      <w:pPr>
        <w:autoSpaceDE w:val="0"/>
        <w:autoSpaceDN w:val="0"/>
        <w:adjustRightInd w:val="0"/>
        <w:spacing w:line="360" w:lineRule="auto"/>
        <w:ind w:left="0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§ 4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 xml:space="preserve"> Rodzice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1. Do szkoły przychodzą dzieci/rodzice zdrowe/zdrowi bez objawów chorobowych,</w:t>
      </w:r>
      <w:r w:rsidR="00D55E4E">
        <w:rPr>
          <w:rFonts w:ascii="Cambria" w:hAnsi="Cambria" w:cs="Cambria"/>
          <w:sz w:val="24"/>
          <w:szCs w:val="24"/>
        </w:rPr>
        <w:t xml:space="preserve"> </w:t>
      </w:r>
      <w:r w:rsidR="00D55E4E">
        <w:rPr>
          <w:rFonts w:ascii="Cambria" w:hAnsi="Cambria" w:cs="Cambria"/>
          <w:sz w:val="24"/>
          <w:szCs w:val="24"/>
        </w:rPr>
        <w:br/>
      </w:r>
      <w:r w:rsidRPr="003D081B">
        <w:rPr>
          <w:rFonts w:ascii="Cambria" w:hAnsi="Cambria" w:cs="Cambria"/>
          <w:sz w:val="24"/>
          <w:szCs w:val="24"/>
        </w:rPr>
        <w:t>a szczególności związanych z COVID-19, tj. gorączka, infekcje górnych dróg oddechowych.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2. Do szkoły nie może przyjść dziecko, jeśli w domu przebywa ktoś na kwarantannie lub </w:t>
      </w:r>
      <w:r w:rsidR="00D55E4E">
        <w:rPr>
          <w:rFonts w:ascii="Cambria" w:hAnsi="Cambria" w:cs="Cambria"/>
          <w:sz w:val="24"/>
          <w:szCs w:val="24"/>
        </w:rPr>
        <w:br/>
      </w:r>
      <w:r w:rsidRPr="003D081B">
        <w:rPr>
          <w:rFonts w:ascii="Cambria" w:hAnsi="Cambria" w:cs="Cambria"/>
          <w:sz w:val="24"/>
          <w:szCs w:val="24"/>
        </w:rPr>
        <w:t>w izolacji.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3. W czasie pandemii ogranicza się osobiste wizyty rodziców w szkole na rzecz kontaktu poprzez dziennik elektronicz</w:t>
      </w:r>
      <w:r w:rsidR="00D55E4E">
        <w:rPr>
          <w:rFonts w:ascii="Cambria" w:hAnsi="Cambria" w:cs="Cambria"/>
          <w:sz w:val="24"/>
          <w:szCs w:val="24"/>
        </w:rPr>
        <w:t>ny, kontaktu telefonicznego lub</w:t>
      </w:r>
      <w:r>
        <w:rPr>
          <w:rFonts w:ascii="Cambria" w:hAnsi="Cambria" w:cs="Cambria"/>
          <w:sz w:val="24"/>
          <w:szCs w:val="24"/>
        </w:rPr>
        <w:t xml:space="preserve">  </w:t>
      </w:r>
      <w:r w:rsidRPr="003D081B">
        <w:rPr>
          <w:rFonts w:ascii="Cambria" w:hAnsi="Cambria" w:cs="Cambria"/>
          <w:sz w:val="24"/>
          <w:szCs w:val="24"/>
        </w:rPr>
        <w:t>e-mailowego.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4. Rodzice mają obowiązek zaopatrzyć dziecko w maseczki do zastosowania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w przestrzeni publicznej (zgodnie z aktualnymi przepisami prawa) oraz w przestrzeni wspólnej szkoły, gdy nie ma możliwości zachowania dystansu.</w:t>
      </w:r>
    </w:p>
    <w:p w:rsid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5. Rodzice zobowiązani są do przekazania aktualnych numerów telefonów, pod którymi będą dostępni w czasie przebywania dziecka w szkole.</w:t>
      </w:r>
    </w:p>
    <w:p w:rsidR="00175A02" w:rsidRPr="003D081B" w:rsidRDefault="00175A02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lastRenderedPageBreak/>
        <w:t xml:space="preserve">6. Po otrzymaniu informacji o złym samopoczuciu ucznia  rodzic w trybie pilnym odbiera dziecko 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ze szkoły własnym transportem. Zgodnie z obowiązującymi procedurami powinien skonsultować stan zdrowia dziecka z lekarzem.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7. W dalszym postępowaniu rodzic kieruje się wskazówkami i zaleceniami lekarza.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8. W przypadku ucznia z chorobami przewlekłymi rodzic powinien zasięgnąć porady lekarza prowadzącego i postępować zgodnie z zaleceniami. W sytuacji, gdy wskazane jest odizolowanie dziecka w domu, rodzic zobowiązany jest do poinformowania o tym fakcie szkołę.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9. Z zasadami bezpieczeństwa obowiązującymi na terenie szkoły w związku z pandemią uczniowie zostaną zapoznani podczas spotkania z wychowawcą w dniu rozpoczęcia roku szkolnego.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</w:rPr>
      </w:pP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§ 5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3D081B">
        <w:rPr>
          <w:rFonts w:ascii="Cambria" w:hAnsi="Cambria" w:cs="Cambria"/>
          <w:b/>
          <w:bCs/>
          <w:sz w:val="24"/>
          <w:szCs w:val="24"/>
        </w:rPr>
        <w:t>Postanowienia końcowe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1. Procedura może być modyfikowana.</w:t>
      </w:r>
    </w:p>
    <w:p w:rsidR="003D081B" w:rsidRPr="003D081B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>2. Uczniowie zostaną zapoznani z procedurą podczas pierwszych zajęć w szkole.</w:t>
      </w:r>
    </w:p>
    <w:p w:rsidR="003D081B" w:rsidRPr="00D55E4E" w:rsidRDefault="003D081B" w:rsidP="003D081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ambria" w:hAnsi="Cambria" w:cs="Cambria"/>
          <w:sz w:val="24"/>
          <w:szCs w:val="24"/>
        </w:rPr>
      </w:pPr>
      <w:r w:rsidRPr="003D081B">
        <w:rPr>
          <w:rFonts w:ascii="Cambria" w:hAnsi="Cambria" w:cs="Cambria"/>
          <w:sz w:val="24"/>
          <w:szCs w:val="24"/>
        </w:rPr>
        <w:t xml:space="preserve">3. Rodzice zostaną zapoznani z procedurą bezpieczeństwa poprzez stronę internetową szkoły oraz zobowiązani do wypełnienia deklaracji. </w:t>
      </w:r>
      <w:r w:rsidRPr="00D55E4E">
        <w:rPr>
          <w:rFonts w:ascii="Cambria" w:hAnsi="Cambria" w:cs="Cambria"/>
          <w:sz w:val="24"/>
          <w:szCs w:val="24"/>
        </w:rPr>
        <w:t>(Załącznik nr 1)</w:t>
      </w:r>
    </w:p>
    <w:p w:rsidR="00B34A05" w:rsidRDefault="00B34A05" w:rsidP="00D55E4E">
      <w:pPr>
        <w:pStyle w:val="Akapitzlist"/>
        <w:ind w:left="1004"/>
      </w:pPr>
    </w:p>
    <w:sectPr w:rsidR="00B34A05" w:rsidSect="00D275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68C802"/>
    <w:lvl w:ilvl="0">
      <w:numFmt w:val="bullet"/>
      <w:lvlText w:val="*"/>
      <w:lvlJc w:val="left"/>
    </w:lvl>
  </w:abstractNum>
  <w:abstractNum w:abstractNumId="1" w15:restartNumberingAfterBreak="0">
    <w:nsid w:val="099B2391"/>
    <w:multiLevelType w:val="hybridMultilevel"/>
    <w:tmpl w:val="78860D3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AE0756"/>
    <w:multiLevelType w:val="hybridMultilevel"/>
    <w:tmpl w:val="339E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D41"/>
    <w:multiLevelType w:val="hybridMultilevel"/>
    <w:tmpl w:val="D98424A6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2842351A"/>
    <w:multiLevelType w:val="hybridMultilevel"/>
    <w:tmpl w:val="3F1C9A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B3C71"/>
    <w:multiLevelType w:val="hybridMultilevel"/>
    <w:tmpl w:val="03E81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60A3"/>
    <w:multiLevelType w:val="hybridMultilevel"/>
    <w:tmpl w:val="3FFAEC2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6069D4"/>
    <w:multiLevelType w:val="hybridMultilevel"/>
    <w:tmpl w:val="5868E26E"/>
    <w:lvl w:ilvl="0" w:tplc="0415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4FD14F61"/>
    <w:multiLevelType w:val="hybridMultilevel"/>
    <w:tmpl w:val="E0E8A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239E6"/>
    <w:multiLevelType w:val="hybridMultilevel"/>
    <w:tmpl w:val="08C02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D56C4"/>
    <w:multiLevelType w:val="hybridMultilevel"/>
    <w:tmpl w:val="D892DEF8"/>
    <w:lvl w:ilvl="0" w:tplc="041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1" w15:restartNumberingAfterBreak="0">
    <w:nsid w:val="71D66E96"/>
    <w:multiLevelType w:val="hybridMultilevel"/>
    <w:tmpl w:val="964C5EA6"/>
    <w:lvl w:ilvl="0" w:tplc="041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2" w15:restartNumberingAfterBreak="0">
    <w:nsid w:val="7B356512"/>
    <w:multiLevelType w:val="hybridMultilevel"/>
    <w:tmpl w:val="480A1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021F1A"/>
    <w:multiLevelType w:val="hybridMultilevel"/>
    <w:tmpl w:val="C8061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E515E"/>
    <w:multiLevelType w:val="hybridMultilevel"/>
    <w:tmpl w:val="934C5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B"/>
    <w:rsid w:val="000D36EE"/>
    <w:rsid w:val="00175A02"/>
    <w:rsid w:val="002B4935"/>
    <w:rsid w:val="003D081B"/>
    <w:rsid w:val="00A15389"/>
    <w:rsid w:val="00B34A05"/>
    <w:rsid w:val="00C07E5F"/>
    <w:rsid w:val="00C95FA5"/>
    <w:rsid w:val="00CD1842"/>
    <w:rsid w:val="00D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F381-C380-4B0B-9ADC-A9887BC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</dc:creator>
  <cp:lastModifiedBy>ZS Raniżów</cp:lastModifiedBy>
  <cp:revision>2</cp:revision>
  <cp:lastPrinted>2021-08-27T09:04:00Z</cp:lastPrinted>
  <dcterms:created xsi:type="dcterms:W3CDTF">2021-08-27T10:14:00Z</dcterms:created>
  <dcterms:modified xsi:type="dcterms:W3CDTF">2021-08-27T10:14:00Z</dcterms:modified>
</cp:coreProperties>
</file>